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720" w:rsidRPr="00C42173" w:rsidRDefault="008F0720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C42173">
        <w:rPr>
          <w:rFonts w:ascii="Times New Roman" w:hAnsi="Times New Roman" w:cs="Times New Roman"/>
          <w:sz w:val="28"/>
        </w:rPr>
        <w:t>Приложение</w:t>
      </w:r>
      <w:r w:rsidR="002358B8">
        <w:rPr>
          <w:rFonts w:ascii="Times New Roman" w:hAnsi="Times New Roman" w:cs="Times New Roman"/>
          <w:sz w:val="28"/>
        </w:rPr>
        <w:t xml:space="preserve"> №</w:t>
      </w:r>
      <w:r w:rsidRPr="00C42173">
        <w:rPr>
          <w:rFonts w:ascii="Times New Roman" w:hAnsi="Times New Roman" w:cs="Times New Roman"/>
          <w:sz w:val="28"/>
        </w:rPr>
        <w:t xml:space="preserve"> </w:t>
      </w:r>
      <w:r w:rsidR="00AF3ACB" w:rsidRPr="00C42173">
        <w:rPr>
          <w:rFonts w:ascii="Times New Roman" w:hAnsi="Times New Roman" w:cs="Times New Roman"/>
          <w:sz w:val="28"/>
        </w:rPr>
        <w:t>1</w:t>
      </w:r>
      <w:r w:rsidR="00C42173" w:rsidRPr="00C42173">
        <w:rPr>
          <w:rFonts w:ascii="Times New Roman" w:hAnsi="Times New Roman" w:cs="Times New Roman"/>
          <w:sz w:val="28"/>
        </w:rPr>
        <w:t>7</w:t>
      </w:r>
    </w:p>
    <w:p w:rsidR="008F0720" w:rsidRPr="00C42173" w:rsidRDefault="008F0720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C42173">
        <w:rPr>
          <w:rFonts w:ascii="Times New Roman" w:hAnsi="Times New Roman" w:cs="Times New Roman"/>
          <w:sz w:val="28"/>
        </w:rPr>
        <w:t>к решению Думы г</w:t>
      </w:r>
      <w:r w:rsidR="002358B8">
        <w:rPr>
          <w:rFonts w:ascii="Times New Roman" w:hAnsi="Times New Roman" w:cs="Times New Roman"/>
          <w:sz w:val="28"/>
        </w:rPr>
        <w:t>орода</w:t>
      </w:r>
      <w:r w:rsidRPr="00C4217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C42173">
        <w:rPr>
          <w:rFonts w:ascii="Times New Roman" w:hAnsi="Times New Roman" w:cs="Times New Roman"/>
          <w:sz w:val="28"/>
        </w:rPr>
        <w:t>Пыть-Яха</w:t>
      </w:r>
      <w:proofErr w:type="spellEnd"/>
      <w:r w:rsidRPr="00C42173">
        <w:rPr>
          <w:rFonts w:ascii="Times New Roman" w:hAnsi="Times New Roman" w:cs="Times New Roman"/>
          <w:sz w:val="28"/>
        </w:rPr>
        <w:tab/>
      </w:r>
    </w:p>
    <w:p w:rsidR="008F0720" w:rsidRPr="00C42173" w:rsidRDefault="008F0720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C42173">
        <w:rPr>
          <w:rFonts w:ascii="Times New Roman" w:hAnsi="Times New Roman" w:cs="Times New Roman"/>
          <w:sz w:val="28"/>
        </w:rPr>
        <w:t xml:space="preserve">от </w:t>
      </w:r>
      <w:r w:rsidR="002358B8">
        <w:rPr>
          <w:rFonts w:ascii="Times New Roman" w:hAnsi="Times New Roman" w:cs="Times New Roman"/>
          <w:sz w:val="28"/>
        </w:rPr>
        <w:t>14.12.2018</w:t>
      </w:r>
      <w:r w:rsidR="00A217F5">
        <w:rPr>
          <w:rFonts w:ascii="Times New Roman" w:hAnsi="Times New Roman" w:cs="Times New Roman"/>
          <w:sz w:val="28"/>
        </w:rPr>
        <w:t xml:space="preserve"> № 210</w:t>
      </w:r>
      <w:bookmarkStart w:id="0" w:name="_GoBack"/>
      <w:bookmarkEnd w:id="0"/>
    </w:p>
    <w:p w:rsidR="007C721D" w:rsidRPr="00C42173" w:rsidRDefault="007C721D" w:rsidP="008F0720">
      <w:pPr>
        <w:jc w:val="center"/>
        <w:rPr>
          <w:rFonts w:ascii="Times New Roman" w:hAnsi="Times New Roman" w:cs="Times New Roman"/>
          <w:sz w:val="28"/>
        </w:rPr>
      </w:pPr>
    </w:p>
    <w:p w:rsidR="00E575ED" w:rsidRPr="00C42173" w:rsidRDefault="008F0720" w:rsidP="008F0720">
      <w:pPr>
        <w:jc w:val="center"/>
        <w:rPr>
          <w:rFonts w:ascii="Times New Roman" w:hAnsi="Times New Roman" w:cs="Times New Roman"/>
          <w:sz w:val="28"/>
        </w:rPr>
      </w:pPr>
      <w:r w:rsidRPr="00C42173">
        <w:rPr>
          <w:rFonts w:ascii="Times New Roman" w:hAnsi="Times New Roman" w:cs="Times New Roman"/>
          <w:sz w:val="28"/>
        </w:rPr>
        <w:t xml:space="preserve">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</w:t>
      </w:r>
      <w:r w:rsidR="00E65F9D" w:rsidRPr="00C42173">
        <w:rPr>
          <w:rFonts w:ascii="Times New Roman" w:hAnsi="Times New Roman" w:cs="Times New Roman"/>
          <w:sz w:val="28"/>
        </w:rPr>
        <w:t>Федерации на</w:t>
      </w:r>
      <w:r w:rsidRPr="00C42173">
        <w:rPr>
          <w:rFonts w:ascii="Times New Roman" w:hAnsi="Times New Roman" w:cs="Times New Roman"/>
          <w:sz w:val="28"/>
        </w:rPr>
        <w:t xml:space="preserve"> 201</w:t>
      </w:r>
      <w:r w:rsidR="00F87FFE" w:rsidRPr="00C42173">
        <w:rPr>
          <w:rFonts w:ascii="Times New Roman" w:hAnsi="Times New Roman" w:cs="Times New Roman"/>
          <w:sz w:val="28"/>
        </w:rPr>
        <w:t>9</w:t>
      </w:r>
      <w:r w:rsidRPr="00C42173">
        <w:rPr>
          <w:rFonts w:ascii="Times New Roman" w:hAnsi="Times New Roman" w:cs="Times New Roman"/>
          <w:sz w:val="28"/>
        </w:rPr>
        <w:t xml:space="preserve"> год</w:t>
      </w:r>
    </w:p>
    <w:p w:rsidR="0082107E" w:rsidRPr="00C42173" w:rsidRDefault="0082107E" w:rsidP="0082107E">
      <w:pPr>
        <w:spacing w:after="0"/>
        <w:jc w:val="right"/>
        <w:rPr>
          <w:rFonts w:ascii="Times New Roman" w:hAnsi="Times New Roman" w:cs="Times New Roman"/>
          <w:sz w:val="28"/>
        </w:rPr>
      </w:pPr>
      <w:r w:rsidRPr="00C42173">
        <w:rPr>
          <w:rFonts w:ascii="Times New Roman" w:hAnsi="Times New Roman" w:cs="Times New Roman"/>
          <w:sz w:val="28"/>
        </w:rPr>
        <w:t>(тыс. рублей)</w:t>
      </w:r>
    </w:p>
    <w:tbl>
      <w:tblPr>
        <w:tblW w:w="9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2768"/>
        <w:gridCol w:w="1261"/>
      </w:tblGrid>
      <w:tr w:rsidR="008F0720" w:rsidRPr="002358B8" w:rsidTr="00911B29">
        <w:trPr>
          <w:cantSplit/>
          <w:trHeight w:val="20"/>
          <w:tblHeader/>
        </w:trPr>
        <w:tc>
          <w:tcPr>
            <w:tcW w:w="5382" w:type="dxa"/>
            <w:shd w:val="clear" w:color="auto" w:fill="auto"/>
            <w:vAlign w:val="center"/>
            <w:hideMark/>
          </w:tcPr>
          <w:p w:rsidR="008F0720" w:rsidRPr="002358B8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35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2768" w:type="dxa"/>
            <w:shd w:val="clear" w:color="auto" w:fill="auto"/>
            <w:vAlign w:val="center"/>
            <w:hideMark/>
          </w:tcPr>
          <w:p w:rsidR="008F0720" w:rsidRPr="002358B8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35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1261" w:type="dxa"/>
            <w:shd w:val="clear" w:color="auto" w:fill="auto"/>
            <w:vAlign w:val="center"/>
            <w:hideMark/>
          </w:tcPr>
          <w:p w:rsidR="008F0720" w:rsidRPr="002358B8" w:rsidRDefault="008F0720" w:rsidP="00462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35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201</w:t>
            </w:r>
            <w:r w:rsidR="00462E54" w:rsidRPr="00235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  <w:r w:rsidRPr="00235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год 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000 2 02 00000 00 0000 000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1 873 118,2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ind w:hanging="113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Дотации бюджетам бюджетной системы Российской Федерации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 xml:space="preserve">000 2 02 10000 00 0000 </w:t>
            </w:r>
            <w:r w:rsidR="00F5371A" w:rsidRPr="002358B8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324 477,6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Дотации на выравнивание бюджетной обеспеченности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 xml:space="preserve">000 2 02 15001 00 0000 </w:t>
            </w:r>
            <w:r w:rsidR="00F5371A" w:rsidRPr="002358B8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324 477,6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000 2 02 15001 04 0000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324 477,6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 xml:space="preserve">000 2 02 20000 00 0000 </w:t>
            </w:r>
            <w:r w:rsidR="00F5371A" w:rsidRPr="002358B8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200 894,3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0002 02 20041 00 0000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30 171,8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768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000 2 02 20041 04 0000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30 171,8</w:t>
            </w:r>
          </w:p>
        </w:tc>
      </w:tr>
      <w:tr w:rsidR="00F539B7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</w:tcPr>
          <w:p w:rsidR="00F539B7" w:rsidRPr="002358B8" w:rsidRDefault="00F539B7" w:rsidP="00F53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768" w:type="dxa"/>
            <w:shd w:val="clear" w:color="auto" w:fill="auto"/>
            <w:noWrap/>
            <w:vAlign w:val="bottom"/>
          </w:tcPr>
          <w:p w:rsidR="00F539B7" w:rsidRPr="002358B8" w:rsidRDefault="00F539B7" w:rsidP="00F539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000 2 02 25081 00 0000 150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</w:tcPr>
          <w:p w:rsidR="00F539B7" w:rsidRPr="002358B8" w:rsidRDefault="00F539B7" w:rsidP="00F539B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1 586,3</w:t>
            </w:r>
          </w:p>
        </w:tc>
      </w:tr>
      <w:tr w:rsidR="00F539B7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</w:tcPr>
          <w:p w:rsidR="00F539B7" w:rsidRPr="002358B8" w:rsidRDefault="00F539B7" w:rsidP="00F53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Субсидии бюджетам городских округов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768" w:type="dxa"/>
            <w:shd w:val="clear" w:color="auto" w:fill="auto"/>
            <w:noWrap/>
            <w:vAlign w:val="bottom"/>
          </w:tcPr>
          <w:p w:rsidR="00F539B7" w:rsidRPr="002358B8" w:rsidRDefault="00F539B7" w:rsidP="00F539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000 2 02 25081 04 0000 150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</w:tcPr>
          <w:p w:rsidR="00F539B7" w:rsidRPr="002358B8" w:rsidRDefault="00F539B7" w:rsidP="00F539B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1 586,3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0002 02 25497 00 0000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1 935,7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000 2 02 25497 04 0000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1 935,7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000 2 02 25519 00 0001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66,0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000 2 02 25519 04 0000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66,0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000 2 02 25555 00 0000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10 692,4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000000" w:fill="FFFFFF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lastRenderedPageBreak/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2768" w:type="dxa"/>
            <w:shd w:val="clear" w:color="000000" w:fill="FFFFFF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000 2 02 25555 04 0000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10 692,4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000000" w:fill="FFFFFF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Прочие субсидии</w:t>
            </w:r>
          </w:p>
        </w:tc>
        <w:tc>
          <w:tcPr>
            <w:tcW w:w="2768" w:type="dxa"/>
            <w:shd w:val="clear" w:color="000000" w:fill="FFFFFF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000 2 02 29999 00 0000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997B34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156 442,1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000000" w:fill="FFFFFF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Прочие субсидии бюджетам городских округов </w:t>
            </w:r>
          </w:p>
        </w:tc>
        <w:tc>
          <w:tcPr>
            <w:tcW w:w="2768" w:type="dxa"/>
            <w:shd w:val="clear" w:color="000000" w:fill="FFFFFF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000 2 02 29999 04 0000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997B34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156 442,1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 xml:space="preserve">000 2 02 30000 00 0000 </w:t>
            </w:r>
            <w:r w:rsidR="00F5371A" w:rsidRPr="002358B8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1 345 942,6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000 2 02 30024 00 0000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1 284 611,0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000 2 02 30024 04 0000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1 284 611,0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000 2 02 30029 00 0000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30 865,0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000 2 02 30029 04 0000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30 865,0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000 2 02 35082 00 0000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14 724,1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000 2 02 35082 04 0000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14 724,1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000 2 02 35118 00 0000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5 230,9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000 2 02 35118 04 0000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5 230,9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000 2 02 35120 00 0000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5,6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A325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A32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000 2 02 35120 04 0000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5,6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000 2 02 35135 00 0000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2 664,6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lastRenderedPageBreak/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000 2 02 35135 04 0001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2 664,6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000 2 02 35176 00 0000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1 776,4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000 2 02 35176 04 0000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1 776,4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000 2 02 35930 00 0000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6 065,0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A32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A32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000 2 02 35930 04 0000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6 065,0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Иные межбюджетные трансферты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000 2 02 00000 00 0000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1 803,7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center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Прочие межбюджетные трансферты, передаваемые бюджетам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000 2 02 49999 00 0000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1 803,7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000 2 02 49999 04 0000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1 803,7</w:t>
            </w:r>
          </w:p>
        </w:tc>
      </w:tr>
    </w:tbl>
    <w:p w:rsidR="008F0720" w:rsidRPr="008F0720" w:rsidRDefault="008F0720" w:rsidP="00C34AE1">
      <w:pPr>
        <w:jc w:val="center"/>
        <w:rPr>
          <w:rFonts w:ascii="Times New Roman" w:hAnsi="Times New Roman" w:cs="Times New Roman"/>
        </w:rPr>
      </w:pPr>
    </w:p>
    <w:sectPr w:rsidR="008F0720" w:rsidRPr="008F0720" w:rsidSect="00C42173">
      <w:headerReference w:type="default" r:id="rId7"/>
      <w:pgSz w:w="11906" w:h="16838"/>
      <w:pgMar w:top="1134" w:right="850" w:bottom="1134" w:left="1701" w:header="708" w:footer="708" w:gutter="0"/>
      <w:pgNumType w:start="2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0F44" w:rsidRDefault="00D60F44" w:rsidP="000D2228">
      <w:pPr>
        <w:spacing w:after="0" w:line="240" w:lineRule="auto"/>
      </w:pPr>
      <w:r>
        <w:separator/>
      </w:r>
    </w:p>
  </w:endnote>
  <w:endnote w:type="continuationSeparator" w:id="0">
    <w:p w:rsidR="00D60F44" w:rsidRDefault="00D60F44" w:rsidP="000D2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0F44" w:rsidRDefault="00D60F44" w:rsidP="000D2228">
      <w:pPr>
        <w:spacing w:after="0" w:line="240" w:lineRule="auto"/>
      </w:pPr>
      <w:r>
        <w:separator/>
      </w:r>
    </w:p>
  </w:footnote>
  <w:footnote w:type="continuationSeparator" w:id="0">
    <w:p w:rsidR="00D60F44" w:rsidRDefault="00D60F44" w:rsidP="000D2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90210733"/>
      <w:docPartObj>
        <w:docPartGallery w:val="Page Numbers (Top of Page)"/>
        <w:docPartUnique/>
      </w:docPartObj>
    </w:sdtPr>
    <w:sdtEndPr/>
    <w:sdtContent>
      <w:p w:rsidR="00C42173" w:rsidRDefault="00C4217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17F5">
          <w:rPr>
            <w:noProof/>
          </w:rPr>
          <w:t>240</w:t>
        </w:r>
        <w:r>
          <w:fldChar w:fldCharType="end"/>
        </w:r>
      </w:p>
    </w:sdtContent>
  </w:sdt>
  <w:p w:rsidR="000D2228" w:rsidRDefault="000D22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720"/>
    <w:rsid w:val="000C53B3"/>
    <w:rsid w:val="000D2228"/>
    <w:rsid w:val="001851AC"/>
    <w:rsid w:val="002358B8"/>
    <w:rsid w:val="00363510"/>
    <w:rsid w:val="00462E54"/>
    <w:rsid w:val="004C25AB"/>
    <w:rsid w:val="00586367"/>
    <w:rsid w:val="007C721D"/>
    <w:rsid w:val="0082107E"/>
    <w:rsid w:val="008F0720"/>
    <w:rsid w:val="00911B29"/>
    <w:rsid w:val="00997B34"/>
    <w:rsid w:val="00A0083C"/>
    <w:rsid w:val="00A217F5"/>
    <w:rsid w:val="00A325BE"/>
    <w:rsid w:val="00AB1069"/>
    <w:rsid w:val="00AF3ACB"/>
    <w:rsid w:val="00C34AE1"/>
    <w:rsid w:val="00C42173"/>
    <w:rsid w:val="00D36789"/>
    <w:rsid w:val="00D60F44"/>
    <w:rsid w:val="00E575ED"/>
    <w:rsid w:val="00E65F9D"/>
    <w:rsid w:val="00F5371A"/>
    <w:rsid w:val="00F539B7"/>
    <w:rsid w:val="00F87FFE"/>
    <w:rsid w:val="00FD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B73180-4B5B-42D5-8335-7357EF71A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2228"/>
  </w:style>
  <w:style w:type="paragraph" w:styleId="a5">
    <w:name w:val="footer"/>
    <w:basedOn w:val="a"/>
    <w:link w:val="a6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2228"/>
  </w:style>
  <w:style w:type="paragraph" w:styleId="a7">
    <w:name w:val="Balloon Text"/>
    <w:basedOn w:val="a"/>
    <w:link w:val="a8"/>
    <w:uiPriority w:val="99"/>
    <w:semiHidden/>
    <w:unhideWhenUsed/>
    <w:rsid w:val="00A217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217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87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31CD6-5BF0-4C84-9663-1512F7D01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951</Words>
  <Characters>5423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Duma</cp:lastModifiedBy>
  <cp:revision>25</cp:revision>
  <cp:lastPrinted>2018-12-14T07:22:00Z</cp:lastPrinted>
  <dcterms:created xsi:type="dcterms:W3CDTF">2017-11-11T07:46:00Z</dcterms:created>
  <dcterms:modified xsi:type="dcterms:W3CDTF">2018-12-14T07:23:00Z</dcterms:modified>
</cp:coreProperties>
</file>